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C8565" w14:textId="77777777" w:rsidR="001E06A5" w:rsidRDefault="0000000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การวิเคราะห์สาเหตุรากเหง้า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(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RCA ) </w:t>
      </w:r>
    </w:p>
    <w:p w14:paraId="49761722" w14:textId="7F06625C" w:rsidR="001E06A5" w:rsidRDefault="00461D2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61D26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0635B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526249F8" w14:textId="7F641664" w:rsidR="001E06A5" w:rsidRDefault="0000000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สถานที่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35BD">
        <w:rPr>
          <w:rFonts w:ascii="TH SarabunPSK" w:hAnsi="TH SarabunPSK" w:cs="TH SarabunPSK" w:hint="cs"/>
          <w:sz w:val="32"/>
          <w:szCs w:val="32"/>
          <w:cs/>
          <w:lang w:val="th-TH"/>
        </w:rPr>
        <w:t>...............................................</w:t>
      </w:r>
    </w:p>
    <w:p w14:paraId="007A2792" w14:textId="77777777" w:rsidR="00F5785E" w:rsidRDefault="00000000" w:rsidP="00F5785E">
      <w:pPr>
        <w:pStyle w:val="a8"/>
        <w:numPr>
          <w:ilvl w:val="0"/>
          <w:numId w:val="1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อุบัติการณ์ 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ระบุรหัส</w:t>
      </w:r>
      <w:r>
        <w:rPr>
          <w:rFonts w:ascii="TH SarabunPSK" w:hAnsi="TH SarabunPSK" w:cs="TH SarabunPSK"/>
          <w:sz w:val="32"/>
          <w:szCs w:val="32"/>
        </w:rPr>
        <w:t xml:space="preserve">) </w:t>
      </w:r>
    </w:p>
    <w:p w14:paraId="6882D00D" w14:textId="77777777" w:rsidR="000635BD" w:rsidRDefault="00F5785E" w:rsidP="000635BD">
      <w:pPr>
        <w:pStyle w:val="a8"/>
        <w:spacing w:after="0" w:line="240" w:lineRule="auto"/>
        <w:ind w:left="0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</w:rPr>
        <w:t xml:space="preserve">       </w:t>
      </w:r>
      <w:r w:rsidR="000635BD">
        <w:rPr>
          <w:rFonts w:ascii="TH SarabunPSK" w:hAnsi="TH SarabunPSK" w:cs="TH SarabunPSK"/>
          <w:sz w:val="32"/>
          <w:szCs w:val="32"/>
          <w:cs/>
          <w:lang w:val="th-TH"/>
        </w:rPr>
        <w:t>ระบุรหัส</w:t>
      </w:r>
      <w:r w:rsidR="000635BD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.......................... เรื่อง ........................................................</w:t>
      </w:r>
    </w:p>
    <w:p w14:paraId="1EBB8C0D" w14:textId="038A5D9D" w:rsidR="001E06A5" w:rsidRDefault="00000000" w:rsidP="000635BD">
      <w:pPr>
        <w:pStyle w:val="a8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ระดับความรุนแรง</w:t>
      </w:r>
      <w:r>
        <w:rPr>
          <w:rFonts w:ascii="TH SarabunPSK" w:hAnsi="TH SarabunPSK" w:cs="TH SarabunPSK"/>
          <w:sz w:val="32"/>
          <w:szCs w:val="32"/>
          <w:cs/>
        </w:rPr>
        <w:t xml:space="preserve"> .............. 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เกิดอุบัติการณ์ครั้งที่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ในรอบปี</w:t>
      </w:r>
      <w:r>
        <w:rPr>
          <w:rFonts w:ascii="TH SarabunPSK" w:hAnsi="TH SarabunPSK" w:cs="TH SarabunPSK"/>
          <w:sz w:val="32"/>
          <w:szCs w:val="32"/>
          <w:cs/>
        </w:rPr>
        <w:t>) ...................................</w:t>
      </w:r>
    </w:p>
    <w:p w14:paraId="343F561F" w14:textId="73AE308B" w:rsidR="00461D26" w:rsidRDefault="00000000">
      <w:pPr>
        <w:pStyle w:val="a8"/>
        <w:numPr>
          <w:ilvl w:val="0"/>
          <w:numId w:val="1"/>
        </w:num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หน่วยงานที่แก้ไข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 xml:space="preserve">Risk Owner) </w:t>
      </w:r>
      <w:r w:rsidR="000635B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</w:p>
    <w:p w14:paraId="293FDDD6" w14:textId="4403B6FC" w:rsidR="001E06A5" w:rsidRDefault="00000000">
      <w:pPr>
        <w:pStyle w:val="a8"/>
        <w:numPr>
          <w:ilvl w:val="0"/>
          <w:numId w:val="1"/>
        </w:num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รายชื่อผู้ทบทวน</w:t>
      </w:r>
      <w:r w:rsidR="00725B7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tbl>
      <w:tblPr>
        <w:tblStyle w:val="a7"/>
        <w:tblW w:w="9918" w:type="dxa"/>
        <w:tblInd w:w="142" w:type="dxa"/>
        <w:tblLook w:val="04A0" w:firstRow="1" w:lastRow="0" w:firstColumn="1" w:lastColumn="0" w:noHBand="0" w:noVBand="1"/>
      </w:tblPr>
      <w:tblGrid>
        <w:gridCol w:w="724"/>
        <w:gridCol w:w="3240"/>
        <w:gridCol w:w="2977"/>
        <w:gridCol w:w="2977"/>
      </w:tblGrid>
      <w:tr w:rsidR="001E06A5" w14:paraId="5EE2C528" w14:textId="77777777" w:rsidTr="00D71053">
        <w:tc>
          <w:tcPr>
            <w:tcW w:w="724" w:type="dxa"/>
          </w:tcPr>
          <w:p w14:paraId="122E2A65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3240" w:type="dxa"/>
          </w:tcPr>
          <w:p w14:paraId="101D1B64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2977" w:type="dxa"/>
          </w:tcPr>
          <w:p w14:paraId="47B095BB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ตำแหน่ง</w:t>
            </w:r>
          </w:p>
        </w:tc>
        <w:tc>
          <w:tcPr>
            <w:tcW w:w="2977" w:type="dxa"/>
          </w:tcPr>
          <w:p w14:paraId="5C6D0EEF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หน่วยงาน</w:t>
            </w:r>
          </w:p>
        </w:tc>
      </w:tr>
      <w:tr w:rsidR="001E06A5" w14:paraId="5048D8C6" w14:textId="77777777" w:rsidTr="00D71053">
        <w:tc>
          <w:tcPr>
            <w:tcW w:w="724" w:type="dxa"/>
          </w:tcPr>
          <w:p w14:paraId="3CB283AC" w14:textId="3940F1E7" w:rsidR="001E06A5" w:rsidRDefault="001E06A5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3240" w:type="dxa"/>
          </w:tcPr>
          <w:p w14:paraId="277225CB" w14:textId="3CE79745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2977" w:type="dxa"/>
          </w:tcPr>
          <w:p w14:paraId="61209B16" w14:textId="6BF54F14" w:rsidR="001E06A5" w:rsidRDefault="001E06A5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2977" w:type="dxa"/>
          </w:tcPr>
          <w:p w14:paraId="3AEA79A1" w14:textId="5D8FAD39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</w:tr>
      <w:tr w:rsidR="001E06A5" w14:paraId="1F7E8AEF" w14:textId="77777777" w:rsidTr="00D71053">
        <w:tc>
          <w:tcPr>
            <w:tcW w:w="724" w:type="dxa"/>
          </w:tcPr>
          <w:p w14:paraId="15B1021E" w14:textId="0B8CEA9C" w:rsidR="001E06A5" w:rsidRDefault="001E06A5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42AAF8BD" w14:textId="15D3BE58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4153B36" w14:textId="58321EC8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D8D4436" w14:textId="1BA30637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06A5" w14:paraId="143A8972" w14:textId="77777777" w:rsidTr="00D71053">
        <w:tc>
          <w:tcPr>
            <w:tcW w:w="724" w:type="dxa"/>
          </w:tcPr>
          <w:p w14:paraId="54A4B8F5" w14:textId="38112549" w:rsidR="001E06A5" w:rsidRDefault="001E06A5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14:paraId="4E586971" w14:textId="31607DF9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2977" w:type="dxa"/>
          </w:tcPr>
          <w:p w14:paraId="30D1F71B" w14:textId="037B6F10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2977" w:type="dxa"/>
          </w:tcPr>
          <w:p w14:paraId="0201A599" w14:textId="7739E7B8" w:rsidR="001E06A5" w:rsidRPr="00D71053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1E9E50E7" w14:textId="77777777" w:rsidTr="00D71053">
        <w:tc>
          <w:tcPr>
            <w:tcW w:w="724" w:type="dxa"/>
          </w:tcPr>
          <w:p w14:paraId="24B789FF" w14:textId="04D0275B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035D33B" w14:textId="650118E5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BF53EE0" w14:textId="309BD32C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A79D2F2" w14:textId="5DCD8608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4E8C0837" w14:textId="77777777" w:rsidTr="00D71053">
        <w:tc>
          <w:tcPr>
            <w:tcW w:w="724" w:type="dxa"/>
          </w:tcPr>
          <w:p w14:paraId="3A92703B" w14:textId="40828CA0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EE857C2" w14:textId="07CCE014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27B7C86" w14:textId="05B83B70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66512B8" w14:textId="76250831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6BA82929" w14:textId="77777777" w:rsidTr="00D71053">
        <w:tc>
          <w:tcPr>
            <w:tcW w:w="724" w:type="dxa"/>
          </w:tcPr>
          <w:p w14:paraId="40F15650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058919B3" w14:textId="78664568" w:rsidR="00D71053" w:rsidRP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77ABAB4F" w14:textId="44F7FB08" w:rsidR="00D71053" w:rsidRP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0FD7FA40" w14:textId="59BD0F12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71053" w14:paraId="341A3152" w14:textId="77777777" w:rsidTr="00D71053">
        <w:tc>
          <w:tcPr>
            <w:tcW w:w="724" w:type="dxa"/>
          </w:tcPr>
          <w:p w14:paraId="5653E33C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6B41505B" w14:textId="6ABDE85B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3B4B1EA" w14:textId="3831D4CF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61A256B" w14:textId="0681AF61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181EDA18" w14:textId="77777777" w:rsidTr="00D71053">
        <w:tc>
          <w:tcPr>
            <w:tcW w:w="724" w:type="dxa"/>
          </w:tcPr>
          <w:p w14:paraId="6BE2DA26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78D7C8F4" w14:textId="48AAB931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945413D" w14:textId="01878FF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0E479BB" w14:textId="1287DF20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4F18E6D1" w14:textId="77777777" w:rsidTr="00D71053">
        <w:tc>
          <w:tcPr>
            <w:tcW w:w="724" w:type="dxa"/>
          </w:tcPr>
          <w:p w14:paraId="72A1986B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3C612893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65E51DC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B77698C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54DAB74C" w14:textId="77777777" w:rsidTr="00D71053">
        <w:tc>
          <w:tcPr>
            <w:tcW w:w="724" w:type="dxa"/>
          </w:tcPr>
          <w:p w14:paraId="095BBA4B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1F0684F9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82800FF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1BB2DDA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23A300B5" w14:textId="77777777" w:rsidTr="00D71053">
        <w:tc>
          <w:tcPr>
            <w:tcW w:w="724" w:type="dxa"/>
          </w:tcPr>
          <w:p w14:paraId="65B6B3CD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2D1CAD78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037A0F2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1264147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3B7BEAD0" w14:textId="77777777" w:rsidTr="00D71053">
        <w:tc>
          <w:tcPr>
            <w:tcW w:w="724" w:type="dxa"/>
          </w:tcPr>
          <w:p w14:paraId="39A72882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5CC9DF3D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7860319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B31AB0C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4E95039F" w14:textId="77777777" w:rsidTr="00D71053">
        <w:tc>
          <w:tcPr>
            <w:tcW w:w="724" w:type="dxa"/>
          </w:tcPr>
          <w:p w14:paraId="1BEC065B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48BC8DE6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49C9D48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74A75C7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1053" w14:paraId="4C6AEB50" w14:textId="77777777" w:rsidTr="00D71053">
        <w:tc>
          <w:tcPr>
            <w:tcW w:w="724" w:type="dxa"/>
          </w:tcPr>
          <w:p w14:paraId="45B8CAAB" w14:textId="77777777" w:rsidR="00D71053" w:rsidRDefault="00D71053" w:rsidP="00D71053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0" w:type="dxa"/>
          </w:tcPr>
          <w:p w14:paraId="5D43EF24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23A1CEF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A74C308" w14:textId="77777777" w:rsidR="00D71053" w:rsidRDefault="00D71053" w:rsidP="00D71053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D240AFB" w14:textId="77777777" w:rsidR="001E06A5" w:rsidRDefault="001E06A5">
      <w:pPr>
        <w:pStyle w:val="a8"/>
        <w:spacing w:after="0" w:line="240" w:lineRule="auto"/>
        <w:ind w:left="142"/>
        <w:rPr>
          <w:rFonts w:ascii="TH SarabunPSK" w:hAnsi="TH SarabunPSK" w:cs="TH SarabunPSK"/>
          <w:sz w:val="32"/>
          <w:szCs w:val="32"/>
        </w:rPr>
      </w:pPr>
    </w:p>
    <w:p w14:paraId="1AC639B2" w14:textId="77777777" w:rsidR="001E06A5" w:rsidRDefault="00000000">
      <w:pPr>
        <w:pStyle w:val="a8"/>
        <w:numPr>
          <w:ilvl w:val="0"/>
          <w:numId w:val="1"/>
        </w:num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Story &amp; Timeline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สรุปเหตุการณ์สำคัญ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When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(Time), What , Where, How)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บรรยายสรุป</w:t>
      </w:r>
    </w:p>
    <w:p w14:paraId="4C090B70" w14:textId="77777777" w:rsidR="001E06A5" w:rsidRDefault="001E06A5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067BEEF0" w14:textId="77777777" w:rsidR="001E06A5" w:rsidRDefault="001E06A5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0AE8C52F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45E09872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7AF18670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32BF54E3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321CE0DE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1B1BAD35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50681315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75890FA0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1A6BAE45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712B6191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2F9DE3CD" w14:textId="77777777" w:rsidR="00575FCE" w:rsidRPr="00575FCE" w:rsidRDefault="00575FCE" w:rsidP="00575FCE">
      <w:pPr>
        <w:jc w:val="right"/>
      </w:pPr>
    </w:p>
    <w:p w14:paraId="5CB5BFB2" w14:textId="77777777" w:rsidR="00D71053" w:rsidRDefault="00D71053">
      <w:pPr>
        <w:pStyle w:val="a8"/>
        <w:spacing w:after="0" w:line="240" w:lineRule="auto"/>
        <w:ind w:left="0"/>
        <w:rPr>
          <w:rFonts w:ascii="TH SarabunPSK" w:hAnsi="TH SarabunPSK" w:cs="TH SarabunPSK"/>
          <w:sz w:val="28"/>
        </w:rPr>
      </w:pPr>
    </w:p>
    <w:p w14:paraId="5D5EA811" w14:textId="77777777" w:rsidR="001E06A5" w:rsidRDefault="00000000">
      <w:pPr>
        <w:pStyle w:val="a8"/>
        <w:numPr>
          <w:ilvl w:val="0"/>
          <w:numId w:val="1"/>
        </w:numPr>
        <w:spacing w:after="0" w:line="240" w:lineRule="auto"/>
        <w:ind w:left="142" w:hanging="14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สรุปผลการทบทวน</w:t>
      </w:r>
    </w:p>
    <w:tbl>
      <w:tblPr>
        <w:tblStyle w:val="a7"/>
        <w:tblW w:w="9918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236"/>
        <w:gridCol w:w="3249"/>
        <w:gridCol w:w="1740"/>
        <w:gridCol w:w="1125"/>
        <w:gridCol w:w="1568"/>
      </w:tblGrid>
      <w:tr w:rsidR="001E06A5" w14:paraId="2AF0E15A" w14:textId="77777777" w:rsidTr="00D71053">
        <w:trPr>
          <w:tblHeader/>
        </w:trPr>
        <w:tc>
          <w:tcPr>
            <w:tcW w:w="2236" w:type="dxa"/>
          </w:tcPr>
          <w:p w14:paraId="13627583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ปัจจัยสาเหตุ</w:t>
            </w:r>
          </w:p>
        </w:tc>
        <w:tc>
          <w:tcPr>
            <w:tcW w:w="3249" w:type="dxa"/>
          </w:tcPr>
          <w:p w14:paraId="4342D431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แนวทางป้องกันการเกิดซ้ำ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พัฒนา</w:t>
            </w:r>
          </w:p>
        </w:tc>
        <w:tc>
          <w:tcPr>
            <w:tcW w:w="1740" w:type="dxa"/>
          </w:tcPr>
          <w:p w14:paraId="75D33F14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ตัวชี้วัดการติดตาม</w:t>
            </w:r>
          </w:p>
        </w:tc>
        <w:tc>
          <w:tcPr>
            <w:tcW w:w="1125" w:type="dxa"/>
          </w:tcPr>
          <w:p w14:paraId="4427D5F4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ระยะเวลาดำเนินการ</w:t>
            </w:r>
          </w:p>
        </w:tc>
        <w:tc>
          <w:tcPr>
            <w:tcW w:w="1568" w:type="dxa"/>
          </w:tcPr>
          <w:p w14:paraId="4747DCDD" w14:textId="77777777" w:rsidR="001E06A5" w:rsidRDefault="00000000">
            <w:pPr>
              <w:pStyle w:val="a8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ผู้รับผิดชอบหลัก</w:t>
            </w:r>
          </w:p>
        </w:tc>
      </w:tr>
      <w:tr w:rsidR="001E06A5" w14:paraId="0BA046CE" w14:textId="77777777">
        <w:tc>
          <w:tcPr>
            <w:tcW w:w="2236" w:type="dxa"/>
          </w:tcPr>
          <w:p w14:paraId="29E6C81F" w14:textId="77777777" w:rsidR="001E06A5" w:rsidRDefault="001E06A5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4C49AB75" w14:textId="77777777" w:rsidR="000635BD" w:rsidRDefault="000635BD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76021614" w14:textId="25E0A862" w:rsidR="0085300E" w:rsidRPr="000635BD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49" w:type="dxa"/>
          </w:tcPr>
          <w:p w14:paraId="5B5BE48C" w14:textId="0D02220B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740" w:type="dxa"/>
          </w:tcPr>
          <w:p w14:paraId="6F5BAB8B" w14:textId="71816B66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25" w:type="dxa"/>
          </w:tcPr>
          <w:p w14:paraId="2AD0E7C9" w14:textId="110B1716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8" w:type="dxa"/>
          </w:tcPr>
          <w:p w14:paraId="2B58E043" w14:textId="588F6B10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85300E" w14:paraId="47CCD1C5" w14:textId="77777777">
        <w:tc>
          <w:tcPr>
            <w:tcW w:w="2236" w:type="dxa"/>
          </w:tcPr>
          <w:p w14:paraId="1F417EB3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6483D5EB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51BE00FB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49" w:type="dxa"/>
          </w:tcPr>
          <w:p w14:paraId="0138712F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740" w:type="dxa"/>
          </w:tcPr>
          <w:p w14:paraId="6D5ABCF0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25" w:type="dxa"/>
          </w:tcPr>
          <w:p w14:paraId="4D0F2B1D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8" w:type="dxa"/>
          </w:tcPr>
          <w:p w14:paraId="59F5DA84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85300E" w14:paraId="11EB3739" w14:textId="77777777">
        <w:tc>
          <w:tcPr>
            <w:tcW w:w="2236" w:type="dxa"/>
          </w:tcPr>
          <w:p w14:paraId="40021DCF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1C5A830B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6C2F62E6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49" w:type="dxa"/>
          </w:tcPr>
          <w:p w14:paraId="70F1F522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740" w:type="dxa"/>
          </w:tcPr>
          <w:p w14:paraId="0D5602A1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25" w:type="dxa"/>
          </w:tcPr>
          <w:p w14:paraId="37AF95E8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8" w:type="dxa"/>
          </w:tcPr>
          <w:p w14:paraId="6616C0B1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  <w:tr w:rsidR="0085300E" w14:paraId="43777A04" w14:textId="77777777">
        <w:tc>
          <w:tcPr>
            <w:tcW w:w="2236" w:type="dxa"/>
          </w:tcPr>
          <w:p w14:paraId="6E2D7BB4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3F9FBDEF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6D919B55" w14:textId="77777777" w:rsidR="0085300E" w:rsidRDefault="0085300E" w:rsidP="000635BD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49" w:type="dxa"/>
          </w:tcPr>
          <w:p w14:paraId="0600F8AE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color w:val="00B050"/>
                <w:sz w:val="28"/>
                <w:cs/>
              </w:rPr>
            </w:pPr>
          </w:p>
        </w:tc>
        <w:tc>
          <w:tcPr>
            <w:tcW w:w="1740" w:type="dxa"/>
          </w:tcPr>
          <w:p w14:paraId="6E50D4CB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25" w:type="dxa"/>
          </w:tcPr>
          <w:p w14:paraId="2E0068AF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8" w:type="dxa"/>
          </w:tcPr>
          <w:p w14:paraId="60BCBBA4" w14:textId="77777777" w:rsidR="0085300E" w:rsidRDefault="0085300E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EC905DC" w14:textId="77777777" w:rsidR="001E06A5" w:rsidRDefault="001E06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F2852B" w14:textId="77777777" w:rsidR="001E06A5" w:rsidRDefault="001E06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EB7799" w14:textId="77777777" w:rsidR="001E06A5" w:rsidRDefault="001E06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701"/>
        <w:gridCol w:w="3871"/>
      </w:tblGrid>
      <w:tr w:rsidR="001E06A5" w14:paraId="3364D14A" w14:textId="77777777">
        <w:tc>
          <w:tcPr>
            <w:tcW w:w="4390" w:type="dxa"/>
          </w:tcPr>
          <w:p w14:paraId="6E57EC2A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                               )</w:t>
            </w:r>
          </w:p>
          <w:p w14:paraId="07EB93D4" w14:textId="77777777" w:rsidR="000635BD" w:rsidRDefault="000635B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0C0151" w14:textId="3FDB218D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ตำแหน่ง </w:t>
            </w:r>
            <w:r w:rsidR="000635BD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...................................</w:t>
            </w:r>
          </w:p>
          <w:p w14:paraId="6D9B5637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ผู้บันทึกการทบทวน</w:t>
            </w:r>
          </w:p>
        </w:tc>
        <w:tc>
          <w:tcPr>
            <w:tcW w:w="1701" w:type="dxa"/>
          </w:tcPr>
          <w:p w14:paraId="7B477B5B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71" w:type="dxa"/>
          </w:tcPr>
          <w:p w14:paraId="00544A2C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                               )</w:t>
            </w:r>
          </w:p>
          <w:p w14:paraId="5AA04293" w14:textId="77777777" w:rsidR="000635BD" w:rsidRDefault="000635B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AE340E" w14:textId="2568B967" w:rsidR="001E06A5" w:rsidRDefault="0000000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</w:t>
            </w:r>
            <w:r w:rsidR="00D7105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ตำแหน่ง </w:t>
            </w:r>
            <w:r w:rsidR="000635BD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.........................</w:t>
            </w:r>
          </w:p>
          <w:p w14:paraId="020FCE2A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ผู้รับรองการทบทวน</w:t>
            </w:r>
          </w:p>
        </w:tc>
      </w:tr>
    </w:tbl>
    <w:p w14:paraId="3DBDC7EC" w14:textId="77777777" w:rsidR="001E06A5" w:rsidRDefault="001E06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  <w:sectPr w:rsidR="001E06A5">
          <w:headerReference w:type="default" r:id="rId7"/>
          <w:footerReference w:type="default" r:id="rId8"/>
          <w:pgSz w:w="12240" w:h="15840"/>
          <w:pgMar w:top="851" w:right="1134" w:bottom="851" w:left="1134" w:header="709" w:footer="709" w:gutter="0"/>
          <w:cols w:space="708"/>
          <w:docGrid w:linePitch="360"/>
        </w:sectPr>
      </w:pPr>
    </w:p>
    <w:p w14:paraId="34AB7084" w14:textId="77777777" w:rsidR="001E06A5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2-Axis Swiss Cheese RCA Template with 5-tiers of contributory factors</w:t>
      </w:r>
    </w:p>
    <w:p w14:paraId="3008523E" w14:textId="0DEFED0B" w:rsidR="001E06A5" w:rsidRDefault="00000000">
      <w:pPr>
        <w:pStyle w:val="a8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ระบุรหัส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="000559E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2268"/>
        <w:gridCol w:w="2123"/>
        <w:gridCol w:w="2129"/>
        <w:gridCol w:w="1843"/>
        <w:gridCol w:w="2084"/>
      </w:tblGrid>
      <w:tr w:rsidR="001E06A5" w14:paraId="420E521B" w14:textId="77777777">
        <w:trPr>
          <w:tblHeader/>
        </w:trPr>
        <w:tc>
          <w:tcPr>
            <w:tcW w:w="1696" w:type="dxa"/>
            <w:shd w:val="clear" w:color="auto" w:fill="E7E6E6" w:themeFill="background2"/>
          </w:tcPr>
          <w:p w14:paraId="4A47E9A4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Flow of Steps</w:t>
            </w:r>
            <w:r>
              <w:rPr>
                <w:rFonts w:ascii="TH SarabunPSK" w:hAnsi="TH SarabunPSK" w:cs="TH SarabunPSK"/>
                <w:szCs w:val="22"/>
              </w:rPr>
              <w:t xml:space="preserve"> </w:t>
            </w:r>
            <w:r>
              <w:rPr>
                <w:rFonts w:ascii="TH SarabunPSK" w:hAnsi="TH SarabunPSK" w:cs="TH SarabunPSK"/>
                <w:szCs w:val="22"/>
                <w:cs/>
              </w:rPr>
              <w:br/>
            </w: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กระบวนการทำงาน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</w:tc>
        <w:tc>
          <w:tcPr>
            <w:tcW w:w="1985" w:type="dxa"/>
            <w:shd w:val="clear" w:color="auto" w:fill="E7E6E6" w:themeFill="background2"/>
          </w:tcPr>
          <w:p w14:paraId="43DB1F9B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Unsafe Act/Potential Change</w:t>
            </w:r>
          </w:p>
          <w:p w14:paraId="48584DC8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ผลกระทบ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</w:tc>
        <w:tc>
          <w:tcPr>
            <w:tcW w:w="2268" w:type="dxa"/>
            <w:shd w:val="clear" w:color="auto" w:fill="E7E6E6" w:themeFill="background2"/>
          </w:tcPr>
          <w:p w14:paraId="7EACCEA4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Tier 1 Individuals</w:t>
            </w:r>
          </w:p>
          <w:p w14:paraId="46805360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ผู้ป่วยและเจ้าหน้าที่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  <w:p w14:paraId="440B75FF" w14:textId="77777777" w:rsidR="001E06A5" w:rsidRDefault="00000000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เจ้าหน้าที่</w:t>
            </w:r>
            <w:r>
              <w:rPr>
                <w:rFonts w:ascii="TH SarabunPSK" w:hAnsi="TH SarabunPSK" w:cs="TH SarabunPSK"/>
                <w:szCs w:val="22"/>
              </w:rPr>
              <w:t xml:space="preserve">: 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 xml:space="preserve">ความรู้ ทักษะ 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>เหนื่อยล้า</w:t>
            </w:r>
          </w:p>
          <w:p w14:paraId="06BA959A" w14:textId="77777777" w:rsidR="001E06A5" w:rsidRDefault="00000000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>ผู้ป่วย</w:t>
            </w:r>
            <w:r>
              <w:rPr>
                <w:rFonts w:ascii="TH SarabunPSK" w:hAnsi="TH SarabunPSK" w:cs="TH SarabunPSK"/>
                <w:szCs w:val="22"/>
              </w:rPr>
              <w:t xml:space="preserve">: 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ได้รับข้อมูล สื่อสาร โรค ยา </w:t>
            </w:r>
          </w:p>
        </w:tc>
        <w:tc>
          <w:tcPr>
            <w:tcW w:w="2123" w:type="dxa"/>
            <w:shd w:val="clear" w:color="auto" w:fill="E7E6E6" w:themeFill="background2"/>
          </w:tcPr>
          <w:p w14:paraId="3F09DFE1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Tier 2 Work &amp; Team</w:t>
            </w:r>
          </w:p>
          <w:p w14:paraId="78DE97A5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ทีมงาน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กระบวนการ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 การสื่อสาร ภาระงาน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</w:tc>
        <w:tc>
          <w:tcPr>
            <w:tcW w:w="2129" w:type="dxa"/>
            <w:shd w:val="clear" w:color="auto" w:fill="E7E6E6" w:themeFill="background2"/>
          </w:tcPr>
          <w:p w14:paraId="0E6C9E23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Tier 3 Environmental</w:t>
            </w:r>
          </w:p>
          <w:p w14:paraId="77FB6EAA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สิ่งแวดล้อมในการทำงาน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 การส่งต่อข้อมูลระหว่างหน่วย 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br/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>การรายงานแพทย์</w:t>
            </w:r>
            <w:r>
              <w:rPr>
                <w:rFonts w:ascii="TH SarabunPSK" w:hAnsi="TH SarabunPSK" w:cs="TH SarabunPSK"/>
                <w:szCs w:val="22"/>
              </w:rPr>
              <w:t xml:space="preserve"> 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>เครื่องมือ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</w:tcPr>
          <w:p w14:paraId="03D17AAE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Tier 4 Management</w:t>
            </w:r>
          </w:p>
          <w:p w14:paraId="165C0FB3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การบริหารหน่วยงาน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br/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การทบทวน </w:t>
            </w:r>
            <w:r>
              <w:rPr>
                <w:rFonts w:ascii="TH SarabunPSK" w:hAnsi="TH SarabunPSK" w:cs="TH SarabunPSK"/>
                <w:szCs w:val="22"/>
              </w:rPr>
              <w:t xml:space="preserve">CPG </w:t>
            </w:r>
            <w:r>
              <w:rPr>
                <w:rFonts w:ascii="TH SarabunPSK" w:hAnsi="TH SarabunPSK" w:cs="TH SarabunPSK"/>
                <w:szCs w:val="22"/>
                <w:cs/>
              </w:rPr>
              <w:br/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>การกำกับติดตามการทำงาน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</w:tc>
        <w:tc>
          <w:tcPr>
            <w:tcW w:w="2084" w:type="dxa"/>
            <w:shd w:val="clear" w:color="auto" w:fill="E7E6E6" w:themeFill="background2"/>
          </w:tcPr>
          <w:p w14:paraId="64D2F920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szCs w:val="22"/>
              </w:rPr>
              <w:t>Tier 5 External Environmental</w:t>
            </w:r>
          </w:p>
          <w:p w14:paraId="0CAC3C2F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Policy, Rules &amp; Regulation</w:t>
            </w:r>
          </w:p>
          <w:p w14:paraId="468D9EB5" w14:textId="77777777" w:rsidR="001E06A5" w:rsidRDefault="00000000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(</w:t>
            </w:r>
            <w:r>
              <w:rPr>
                <w:rFonts w:ascii="TH SarabunPSK" w:hAnsi="TH SarabunPSK" w:cs="TH SarabunPSK"/>
                <w:szCs w:val="22"/>
                <w:cs/>
                <w:lang w:val="th-TH"/>
              </w:rPr>
              <w:t>นโยบาย</w:t>
            </w:r>
            <w:r>
              <w:rPr>
                <w:rFonts w:ascii="TH SarabunPSK" w:hAnsi="TH SarabunPSK" w:cs="TH SarabunPSK" w:hint="cs"/>
                <w:szCs w:val="22"/>
                <w:cs/>
                <w:lang w:val="th-TH"/>
              </w:rPr>
              <w:t xml:space="preserve"> กฎหมายควบคุม ปัจจัยภายนอกอื่นๆ</w:t>
            </w:r>
            <w:r>
              <w:rPr>
                <w:rFonts w:ascii="TH SarabunPSK" w:hAnsi="TH SarabunPSK" w:cs="TH SarabunPSK"/>
                <w:szCs w:val="22"/>
              </w:rPr>
              <w:t>)</w:t>
            </w:r>
          </w:p>
        </w:tc>
      </w:tr>
      <w:tr w:rsidR="001E06A5" w14:paraId="3BD175FB" w14:textId="77777777">
        <w:tc>
          <w:tcPr>
            <w:tcW w:w="1696" w:type="dxa"/>
          </w:tcPr>
          <w:p w14:paraId="62159E8E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645297E3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57D9B1D5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6429523B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3A70B32B" w14:textId="1FAE0E34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1985" w:type="dxa"/>
          </w:tcPr>
          <w:p w14:paraId="10965EE7" w14:textId="0381A546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268" w:type="dxa"/>
          </w:tcPr>
          <w:p w14:paraId="73C37511" w14:textId="19D7B684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123" w:type="dxa"/>
          </w:tcPr>
          <w:p w14:paraId="0C49A229" w14:textId="5C8FF5DB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129" w:type="dxa"/>
          </w:tcPr>
          <w:p w14:paraId="7FDEC09A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843" w:type="dxa"/>
          </w:tcPr>
          <w:p w14:paraId="1F8FDF9D" w14:textId="5126E79B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084" w:type="dxa"/>
          </w:tcPr>
          <w:p w14:paraId="6D8253B0" w14:textId="77777777" w:rsidR="001E06A5" w:rsidRDefault="001E06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</w:tr>
      <w:tr w:rsidR="001E06A5" w14:paraId="371A1AE5" w14:textId="77777777">
        <w:tc>
          <w:tcPr>
            <w:tcW w:w="1696" w:type="dxa"/>
          </w:tcPr>
          <w:p w14:paraId="03C03E7A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  <w:p w14:paraId="312E77BB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  <w:p w14:paraId="3B661E48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  <w:p w14:paraId="5BF04898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  <w:p w14:paraId="6DA7FF83" w14:textId="2EEAD2CD" w:rsidR="009B7C93" w:rsidRDefault="009B7C93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985" w:type="dxa"/>
          </w:tcPr>
          <w:p w14:paraId="2ECE14CD" w14:textId="6DE2BFF4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268" w:type="dxa"/>
          </w:tcPr>
          <w:p w14:paraId="42612A47" w14:textId="4E56AAC9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123" w:type="dxa"/>
          </w:tcPr>
          <w:p w14:paraId="0A2D7206" w14:textId="736394F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129" w:type="dxa"/>
          </w:tcPr>
          <w:p w14:paraId="0C7C144B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1843" w:type="dxa"/>
          </w:tcPr>
          <w:p w14:paraId="0F2338FF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084" w:type="dxa"/>
          </w:tcPr>
          <w:p w14:paraId="554E4782" w14:textId="77777777" w:rsidR="001E06A5" w:rsidRDefault="001E06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</w:tr>
      <w:tr w:rsidR="001E06A5" w14:paraId="6B64E625" w14:textId="77777777">
        <w:tc>
          <w:tcPr>
            <w:tcW w:w="1696" w:type="dxa"/>
          </w:tcPr>
          <w:p w14:paraId="117A0ACD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340FD4D2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4999A98C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517095E0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7F86A6C4" w14:textId="38C6F42F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1985" w:type="dxa"/>
          </w:tcPr>
          <w:p w14:paraId="6BB8BCC3" w14:textId="1863692F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268" w:type="dxa"/>
          </w:tcPr>
          <w:p w14:paraId="292E85F1" w14:textId="5135CF6D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123" w:type="dxa"/>
          </w:tcPr>
          <w:p w14:paraId="78D54730" w14:textId="77777777" w:rsidR="001E06A5" w:rsidRDefault="001E06A5">
            <w:pPr>
              <w:pStyle w:val="a8"/>
              <w:spacing w:after="0" w:line="240" w:lineRule="auto"/>
              <w:ind w:left="0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129" w:type="dxa"/>
          </w:tcPr>
          <w:p w14:paraId="7892820C" w14:textId="01A5D054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843" w:type="dxa"/>
          </w:tcPr>
          <w:p w14:paraId="27940238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084" w:type="dxa"/>
          </w:tcPr>
          <w:p w14:paraId="7425DB8F" w14:textId="77777777" w:rsidR="001E06A5" w:rsidRDefault="001E06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</w:tr>
      <w:tr w:rsidR="001E06A5" w14:paraId="4C238FB1" w14:textId="77777777">
        <w:tc>
          <w:tcPr>
            <w:tcW w:w="1696" w:type="dxa"/>
          </w:tcPr>
          <w:p w14:paraId="058338CF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720B41C9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392408C5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2ED6801B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14AA490F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18DE1A8C" w14:textId="3C1C2FC5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1985" w:type="dxa"/>
          </w:tcPr>
          <w:p w14:paraId="1BAD1F24" w14:textId="2FDC93BB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2268" w:type="dxa"/>
          </w:tcPr>
          <w:p w14:paraId="5B9056FB" w14:textId="593A625E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123" w:type="dxa"/>
          </w:tcPr>
          <w:p w14:paraId="1BEF0A0A" w14:textId="683F234E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129" w:type="dxa"/>
          </w:tcPr>
          <w:p w14:paraId="3C60D901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1843" w:type="dxa"/>
          </w:tcPr>
          <w:p w14:paraId="6A71DE1E" w14:textId="43928D2F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084" w:type="dxa"/>
          </w:tcPr>
          <w:p w14:paraId="2D630E2D" w14:textId="77777777" w:rsidR="001E06A5" w:rsidRDefault="001E06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</w:tr>
      <w:tr w:rsidR="001E06A5" w14:paraId="4D31CB11" w14:textId="77777777">
        <w:tc>
          <w:tcPr>
            <w:tcW w:w="1696" w:type="dxa"/>
          </w:tcPr>
          <w:p w14:paraId="24F2FF49" w14:textId="77777777" w:rsidR="001E06A5" w:rsidRDefault="001E06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239D418C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058AA950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6DE594E7" w14:textId="77777777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</w:rPr>
            </w:pPr>
          </w:p>
          <w:p w14:paraId="0B4C4DC0" w14:textId="7712623C" w:rsidR="009B7C93" w:rsidRDefault="009B7C9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1985" w:type="dxa"/>
          </w:tcPr>
          <w:p w14:paraId="4631A003" w14:textId="5574A608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268" w:type="dxa"/>
          </w:tcPr>
          <w:p w14:paraId="78D46CB3" w14:textId="6CC17A10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123" w:type="dxa"/>
          </w:tcPr>
          <w:p w14:paraId="29C88C25" w14:textId="42B31F38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129" w:type="dxa"/>
          </w:tcPr>
          <w:p w14:paraId="0DB53B84" w14:textId="55914FE6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1843" w:type="dxa"/>
          </w:tcPr>
          <w:p w14:paraId="5BE11CD3" w14:textId="2061734F" w:rsidR="001E06A5" w:rsidRDefault="001E06A5">
            <w:pPr>
              <w:spacing w:after="0" w:line="240" w:lineRule="auto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2084" w:type="dxa"/>
          </w:tcPr>
          <w:p w14:paraId="661BA264" w14:textId="77777777" w:rsidR="001E06A5" w:rsidRDefault="001E06A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</w:tr>
    </w:tbl>
    <w:p w14:paraId="12347447" w14:textId="1089B30D" w:rsidR="001E06A5" w:rsidRDefault="0000000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  <w:sectPr w:rsidR="001E06A5" w:rsidSect="009B7C93">
          <w:pgSz w:w="16838" w:h="11906" w:orient="landscape" w:code="9"/>
          <w:pgMar w:top="851" w:right="851" w:bottom="1134" w:left="851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หมายเหตุ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แก้ไขกระบวนการทำงานให้สอดคล้องกับบริบท และใช้คำถาม </w:t>
      </w:r>
      <w:r>
        <w:rPr>
          <w:rFonts w:ascii="TH SarabunPSK" w:hAnsi="TH SarabunPSK" w:cs="TH SarabunPSK"/>
          <w:sz w:val="32"/>
          <w:szCs w:val="32"/>
          <w:cs/>
        </w:rPr>
        <w:t xml:space="preserve">5 </w:t>
      </w:r>
      <w:r>
        <w:rPr>
          <w:rFonts w:ascii="TH SarabunPSK" w:hAnsi="TH SarabunPSK" w:cs="TH SarabunPSK"/>
          <w:sz w:val="32"/>
          <w:szCs w:val="32"/>
        </w:rPr>
        <w:t xml:space="preserve">Why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ในแต่ละชั้นว่าอะไรเป็นสาเหตุ </w:t>
      </w:r>
      <w:r>
        <w:rPr>
          <w:rFonts w:ascii="TH SarabunPSK" w:hAnsi="TH SarabunPSK" w:cs="TH SarabunPSK"/>
          <w:sz w:val="32"/>
          <w:szCs w:val="32"/>
        </w:rPr>
        <w:t xml:space="preserve">Unsafe Act  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แต่ละการกระทำ อาจจะใช้คำถามว่าจะทำอะไรเพื่อป้องกัน  </w:t>
      </w:r>
      <w:r>
        <w:rPr>
          <w:rFonts w:ascii="TH SarabunPSK" w:hAnsi="TH SarabunPSK" w:cs="TH SarabunPSK"/>
          <w:sz w:val="32"/>
          <w:szCs w:val="32"/>
        </w:rPr>
        <w:t>Unsafe Act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ด้านคลินิกใช้ </w:t>
      </w:r>
      <w:r>
        <w:rPr>
          <w:rFonts w:ascii="TH SarabunPSK" w:hAnsi="TH SarabunPSK" w:cs="TH SarabunPSK"/>
          <w:sz w:val="32"/>
          <w:szCs w:val="32"/>
          <w:cs/>
        </w:rPr>
        <w:t xml:space="preserve">6 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ขั้นตอน การเข้าถึง การประเมิน การวางแผน การดูแล การให้ข้อมูล การดูแลต่อเนื่อง</w:t>
      </w:r>
      <w:r>
        <w:rPr>
          <w:rFonts w:ascii="TH SarabunPSK" w:hAnsi="TH SarabunPSK" w:cs="TH SarabunPSK"/>
          <w:sz w:val="32"/>
          <w:szCs w:val="32"/>
        </w:rPr>
        <w:t xml:space="preserve">)  </w:t>
      </w:r>
    </w:p>
    <w:p w14:paraId="015D743B" w14:textId="77777777" w:rsidR="001E06A5" w:rsidRDefault="001E06A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1E06A5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6A2B" w14:textId="77777777" w:rsidR="00B80FBE" w:rsidRDefault="00B80FBE">
      <w:pPr>
        <w:spacing w:line="240" w:lineRule="auto"/>
      </w:pPr>
      <w:r>
        <w:separator/>
      </w:r>
    </w:p>
  </w:endnote>
  <w:endnote w:type="continuationSeparator" w:id="0">
    <w:p w14:paraId="21A806E1" w14:textId="77777777" w:rsidR="00B80FBE" w:rsidRDefault="00B80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2191" w14:textId="616C9ED3" w:rsidR="001E06A5" w:rsidRPr="00575FCE" w:rsidRDefault="00000000">
    <w:pPr>
      <w:pStyle w:val="a3"/>
      <w:jc w:val="right"/>
      <w:rPr>
        <w:rFonts w:ascii="TH SarabunPSK" w:hAnsi="TH SarabunPSK" w:cs="TH SarabunPSK"/>
      </w:rPr>
    </w:pPr>
    <w:r w:rsidRPr="00575FCE">
      <w:rPr>
        <w:rFonts w:ascii="TH SarabunPSK" w:hAnsi="TH SarabunPSK" w:cs="TH SarabunPSK"/>
        <w:cs/>
        <w:lang w:val="th-TH"/>
      </w:rPr>
      <w:t xml:space="preserve">ปรับปรุง </w:t>
    </w:r>
    <w:r w:rsidRPr="00575FCE">
      <w:rPr>
        <w:rFonts w:ascii="TH SarabunPSK" w:hAnsi="TH SarabunPSK" w:cs="TH SarabunPSK"/>
        <w:cs/>
      </w:rPr>
      <w:t xml:space="preserve">1 </w:t>
    </w:r>
    <w:r w:rsidR="00575FCE" w:rsidRPr="00575FCE">
      <w:rPr>
        <w:rFonts w:ascii="TH SarabunPSK" w:hAnsi="TH SarabunPSK" w:cs="TH SarabunPSK"/>
        <w:cs/>
        <w:lang w:val="th-TH"/>
      </w:rPr>
      <w:t>ตุลาคม</w:t>
    </w:r>
    <w:r w:rsidRPr="00575FCE">
      <w:rPr>
        <w:rFonts w:ascii="TH SarabunPSK" w:hAnsi="TH SarabunPSK" w:cs="TH SarabunPSK"/>
        <w:cs/>
        <w:lang w:val="th-TH"/>
      </w:rPr>
      <w:t xml:space="preserve"> </w:t>
    </w:r>
    <w:r w:rsidRPr="00575FCE">
      <w:rPr>
        <w:rFonts w:ascii="TH SarabunPSK" w:hAnsi="TH SarabunPSK" w:cs="TH SarabunPSK"/>
        <w:cs/>
      </w:rPr>
      <w:t>2567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80CFA" w14:textId="77777777" w:rsidR="00B80FBE" w:rsidRDefault="00B80FBE">
      <w:pPr>
        <w:spacing w:after="0"/>
      </w:pPr>
      <w:r>
        <w:separator/>
      </w:r>
    </w:p>
  </w:footnote>
  <w:footnote w:type="continuationSeparator" w:id="0">
    <w:p w14:paraId="26EBF0D9" w14:textId="77777777" w:rsidR="00B80FBE" w:rsidRDefault="00B80F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6A5B" w14:textId="77777777" w:rsidR="001E06A5" w:rsidRDefault="00000000">
    <w:pPr>
      <w:pStyle w:val="a5"/>
      <w:jc w:val="right"/>
      <w:rPr>
        <w:rFonts w:ascii="TH SarabunPSK" w:eastAsia="Sarabun" w:hAnsi="TH SarabunPSK" w:cs="TH SarabunPSK"/>
        <w:b/>
        <w:sz w:val="32"/>
        <w:szCs w:val="32"/>
      </w:rPr>
    </w:pPr>
    <w:r>
      <w:rPr>
        <w:rFonts w:ascii="TH SarabunPSK" w:eastAsia="Sarabun" w:hAnsi="TH SarabunPSK" w:cs="TH SarabunPSK"/>
        <w:b/>
        <w:sz w:val="32"/>
        <w:szCs w:val="32"/>
      </w:rPr>
      <w:t>F-RM-002</w:t>
    </w:r>
  </w:p>
  <w:p w14:paraId="494BF53B" w14:textId="77777777" w:rsidR="001E06A5" w:rsidRDefault="00000000">
    <w:pPr>
      <w:pStyle w:val="a5"/>
      <w:jc w:val="right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  <w:cs/>
        <w:lang w:val="th-TH"/>
      </w:rPr>
      <w:t>โรงพยาบาล</w:t>
    </w:r>
    <w:proofErr w:type="spellStart"/>
    <w:r>
      <w:rPr>
        <w:rFonts w:ascii="TH SarabunPSK" w:hAnsi="TH SarabunPSK" w:cs="TH SarabunPSK"/>
        <w:sz w:val="32"/>
        <w:szCs w:val="32"/>
        <w:cs/>
        <w:lang w:val="th-TH"/>
      </w:rPr>
      <w:t>พิบู</w:t>
    </w:r>
    <w:proofErr w:type="spellEnd"/>
    <w:r>
      <w:rPr>
        <w:rFonts w:ascii="TH SarabunPSK" w:hAnsi="TH SarabunPSK" w:cs="TH SarabunPSK"/>
        <w:sz w:val="32"/>
        <w:szCs w:val="32"/>
        <w:cs/>
        <w:lang w:val="th-TH"/>
      </w:rPr>
      <w:t>ลม</w:t>
    </w:r>
    <w:proofErr w:type="spellStart"/>
    <w:r>
      <w:rPr>
        <w:rFonts w:ascii="TH SarabunPSK" w:hAnsi="TH SarabunPSK" w:cs="TH SarabunPSK"/>
        <w:sz w:val="32"/>
        <w:szCs w:val="32"/>
        <w:cs/>
        <w:lang w:val="th-TH"/>
      </w:rPr>
      <w:t>ัง</w:t>
    </w:r>
    <w:proofErr w:type="spellEnd"/>
    <w:r>
      <w:rPr>
        <w:rFonts w:ascii="TH SarabunPSK" w:hAnsi="TH SarabunPSK" w:cs="TH SarabunPSK"/>
        <w:sz w:val="32"/>
        <w:szCs w:val="32"/>
        <w:cs/>
        <w:lang w:val="th-TH"/>
      </w:rPr>
      <w:t>สาหาร จังหวัดอุบลราชธานี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6B97"/>
    <w:multiLevelType w:val="multilevel"/>
    <w:tmpl w:val="3AA76B97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36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540"/>
    <w:rsid w:val="00005BC4"/>
    <w:rsid w:val="00010965"/>
    <w:rsid w:val="00011695"/>
    <w:rsid w:val="0001583A"/>
    <w:rsid w:val="000559E7"/>
    <w:rsid w:val="000635BD"/>
    <w:rsid w:val="00076207"/>
    <w:rsid w:val="000A0779"/>
    <w:rsid w:val="000F2ADE"/>
    <w:rsid w:val="00114C28"/>
    <w:rsid w:val="00120628"/>
    <w:rsid w:val="001344A2"/>
    <w:rsid w:val="001346AD"/>
    <w:rsid w:val="00141540"/>
    <w:rsid w:val="00151240"/>
    <w:rsid w:val="0015610D"/>
    <w:rsid w:val="00177B90"/>
    <w:rsid w:val="00180A8F"/>
    <w:rsid w:val="00182C2A"/>
    <w:rsid w:val="001A4FD5"/>
    <w:rsid w:val="001A51ED"/>
    <w:rsid w:val="001C4F93"/>
    <w:rsid w:val="001E06A5"/>
    <w:rsid w:val="00204C40"/>
    <w:rsid w:val="00226339"/>
    <w:rsid w:val="002450C0"/>
    <w:rsid w:val="00266129"/>
    <w:rsid w:val="002C1AF5"/>
    <w:rsid w:val="002D3D92"/>
    <w:rsid w:val="002F51B7"/>
    <w:rsid w:val="002F561D"/>
    <w:rsid w:val="00303FA4"/>
    <w:rsid w:val="0035045C"/>
    <w:rsid w:val="0036020F"/>
    <w:rsid w:val="003A221A"/>
    <w:rsid w:val="004061D5"/>
    <w:rsid w:val="004155EA"/>
    <w:rsid w:val="004219F2"/>
    <w:rsid w:val="004247EC"/>
    <w:rsid w:val="0042597F"/>
    <w:rsid w:val="00434D57"/>
    <w:rsid w:val="00461D26"/>
    <w:rsid w:val="00487DC3"/>
    <w:rsid w:val="004B30F4"/>
    <w:rsid w:val="004B697B"/>
    <w:rsid w:val="004C2C9D"/>
    <w:rsid w:val="004E278C"/>
    <w:rsid w:val="0050355C"/>
    <w:rsid w:val="0051159E"/>
    <w:rsid w:val="005148B9"/>
    <w:rsid w:val="00520685"/>
    <w:rsid w:val="00521FC4"/>
    <w:rsid w:val="00535A38"/>
    <w:rsid w:val="0055521F"/>
    <w:rsid w:val="00555E12"/>
    <w:rsid w:val="005732D4"/>
    <w:rsid w:val="00575FCE"/>
    <w:rsid w:val="00577E96"/>
    <w:rsid w:val="0058714F"/>
    <w:rsid w:val="005A333D"/>
    <w:rsid w:val="005A7187"/>
    <w:rsid w:val="005B344B"/>
    <w:rsid w:val="005F399D"/>
    <w:rsid w:val="00602272"/>
    <w:rsid w:val="00602A3A"/>
    <w:rsid w:val="00615809"/>
    <w:rsid w:val="006261DB"/>
    <w:rsid w:val="00651EDC"/>
    <w:rsid w:val="00672AC6"/>
    <w:rsid w:val="006C2993"/>
    <w:rsid w:val="006C4002"/>
    <w:rsid w:val="006C7F4E"/>
    <w:rsid w:val="006D640F"/>
    <w:rsid w:val="00705357"/>
    <w:rsid w:val="007063C0"/>
    <w:rsid w:val="00725B79"/>
    <w:rsid w:val="00725E3E"/>
    <w:rsid w:val="00727D97"/>
    <w:rsid w:val="0073669C"/>
    <w:rsid w:val="00736BC2"/>
    <w:rsid w:val="007C4894"/>
    <w:rsid w:val="007E16CF"/>
    <w:rsid w:val="007E53E3"/>
    <w:rsid w:val="00801A25"/>
    <w:rsid w:val="008334CB"/>
    <w:rsid w:val="0085300E"/>
    <w:rsid w:val="00881A0B"/>
    <w:rsid w:val="008904AE"/>
    <w:rsid w:val="008E08EA"/>
    <w:rsid w:val="00906240"/>
    <w:rsid w:val="00920458"/>
    <w:rsid w:val="0093209F"/>
    <w:rsid w:val="009714FA"/>
    <w:rsid w:val="00976671"/>
    <w:rsid w:val="009B7C93"/>
    <w:rsid w:val="009D43AF"/>
    <w:rsid w:val="009E4C63"/>
    <w:rsid w:val="009E6FC3"/>
    <w:rsid w:val="009E70CD"/>
    <w:rsid w:val="009F1E9B"/>
    <w:rsid w:val="009F2103"/>
    <w:rsid w:val="009F6199"/>
    <w:rsid w:val="00A4567C"/>
    <w:rsid w:val="00A77CDF"/>
    <w:rsid w:val="00A81EC7"/>
    <w:rsid w:val="00A93FF5"/>
    <w:rsid w:val="00AE3A0F"/>
    <w:rsid w:val="00B0628F"/>
    <w:rsid w:val="00B21230"/>
    <w:rsid w:val="00B57AA2"/>
    <w:rsid w:val="00B660E0"/>
    <w:rsid w:val="00B80FBE"/>
    <w:rsid w:val="00B95A91"/>
    <w:rsid w:val="00BC42FD"/>
    <w:rsid w:val="00BD7B4C"/>
    <w:rsid w:val="00BF51B0"/>
    <w:rsid w:val="00C024E6"/>
    <w:rsid w:val="00C248AA"/>
    <w:rsid w:val="00C5487A"/>
    <w:rsid w:val="00C56B97"/>
    <w:rsid w:val="00C85AE0"/>
    <w:rsid w:val="00CB4A11"/>
    <w:rsid w:val="00CE063E"/>
    <w:rsid w:val="00D01031"/>
    <w:rsid w:val="00D3283D"/>
    <w:rsid w:val="00D43EBF"/>
    <w:rsid w:val="00D45747"/>
    <w:rsid w:val="00D46D82"/>
    <w:rsid w:val="00D51649"/>
    <w:rsid w:val="00D60E78"/>
    <w:rsid w:val="00D67EEE"/>
    <w:rsid w:val="00D71053"/>
    <w:rsid w:val="00D82A7A"/>
    <w:rsid w:val="00DB77D4"/>
    <w:rsid w:val="00DC6C1B"/>
    <w:rsid w:val="00DC7D22"/>
    <w:rsid w:val="00DD72A8"/>
    <w:rsid w:val="00DE42C4"/>
    <w:rsid w:val="00DE5521"/>
    <w:rsid w:val="00DE7AB8"/>
    <w:rsid w:val="00DF6700"/>
    <w:rsid w:val="00E013A0"/>
    <w:rsid w:val="00E0738F"/>
    <w:rsid w:val="00E24EAF"/>
    <w:rsid w:val="00E366E7"/>
    <w:rsid w:val="00E51779"/>
    <w:rsid w:val="00E609A8"/>
    <w:rsid w:val="00E617B1"/>
    <w:rsid w:val="00EB7CB9"/>
    <w:rsid w:val="00F0052E"/>
    <w:rsid w:val="00F21181"/>
    <w:rsid w:val="00F26E6A"/>
    <w:rsid w:val="00F5785E"/>
    <w:rsid w:val="00F6150E"/>
    <w:rsid w:val="00F80DCE"/>
    <w:rsid w:val="00F86B90"/>
    <w:rsid w:val="00FB4DA3"/>
    <w:rsid w:val="043C49F4"/>
    <w:rsid w:val="04576C9A"/>
    <w:rsid w:val="045903AC"/>
    <w:rsid w:val="05313153"/>
    <w:rsid w:val="056E785D"/>
    <w:rsid w:val="069F584A"/>
    <w:rsid w:val="06C04147"/>
    <w:rsid w:val="1164156B"/>
    <w:rsid w:val="11A01B47"/>
    <w:rsid w:val="16486DAF"/>
    <w:rsid w:val="1D6878FA"/>
    <w:rsid w:val="1FBB0ADF"/>
    <w:rsid w:val="22016A8B"/>
    <w:rsid w:val="27216104"/>
    <w:rsid w:val="27ED0AA3"/>
    <w:rsid w:val="33822F0C"/>
    <w:rsid w:val="347314A2"/>
    <w:rsid w:val="353F3C69"/>
    <w:rsid w:val="389F7F97"/>
    <w:rsid w:val="3C047572"/>
    <w:rsid w:val="3C2C77D3"/>
    <w:rsid w:val="42CD4542"/>
    <w:rsid w:val="43AD6C02"/>
    <w:rsid w:val="4A1A2316"/>
    <w:rsid w:val="4C196C30"/>
    <w:rsid w:val="4CB30FC8"/>
    <w:rsid w:val="4CBD6DDE"/>
    <w:rsid w:val="51DB12E1"/>
    <w:rsid w:val="57F86A62"/>
    <w:rsid w:val="5D113AF8"/>
    <w:rsid w:val="601D0C95"/>
    <w:rsid w:val="60EC787C"/>
    <w:rsid w:val="65095542"/>
    <w:rsid w:val="66624AEB"/>
    <w:rsid w:val="67B67818"/>
    <w:rsid w:val="6E221AA2"/>
    <w:rsid w:val="70870E51"/>
    <w:rsid w:val="71837B7D"/>
    <w:rsid w:val="740301D8"/>
    <w:rsid w:val="755144E1"/>
    <w:rsid w:val="761920DD"/>
    <w:rsid w:val="76C42DDB"/>
    <w:rsid w:val="78A8270A"/>
    <w:rsid w:val="79A731EA"/>
    <w:rsid w:val="7AB77630"/>
    <w:rsid w:val="7C826855"/>
    <w:rsid w:val="7C9A0FFB"/>
    <w:rsid w:val="7F38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F538"/>
  <w15:docId w15:val="{6E01C6C9-97C9-4D86-B6CA-9DA3C390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หัวกระดาษ อักขระ"/>
    <w:basedOn w:val="a0"/>
    <w:link w:val="a5"/>
    <w:uiPriority w:val="99"/>
    <w:qFormat/>
  </w:style>
  <w:style w:type="character" w:customStyle="1" w:styleId="a4">
    <w:name w:val="ท้ายกระดาษ อักขระ"/>
    <w:basedOn w:val="a0"/>
    <w:link w:val="a3"/>
    <w:uiPriority w:val="99"/>
    <w:qFormat/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8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 Thailand</dc:creator>
  <cp:lastModifiedBy>Lenovo Thailand</cp:lastModifiedBy>
  <cp:revision>9</cp:revision>
  <cp:lastPrinted>2025-11-10T05:11:00Z</cp:lastPrinted>
  <dcterms:created xsi:type="dcterms:W3CDTF">2025-04-18T02:42:00Z</dcterms:created>
  <dcterms:modified xsi:type="dcterms:W3CDTF">2026-08-06T09:18:00Z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1054-12.2.0.17562</vt:lpwstr>
  </property>
  <property fmtid="{D5CDD505-2E9C-101B-9397-08002B2CF9AE}" pid="3" name="ICV">
    <vt:lpwstr>4D5B7557D9094B6FBB98AD5015C298B9_13</vt:lpwstr>
  </property>
</Properties>
</file>